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510" w:rsidRPr="00BF3510" w:rsidRDefault="00BF3510" w:rsidP="00BF3510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bdr w:val="none" w:sz="0" w:space="0" w:color="auto" w:frame="1"/>
          <w:lang w:eastAsia="ru-RU"/>
        </w:rPr>
      </w:pPr>
      <w:r w:rsidRPr="00BF3510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bdr w:val="none" w:sz="0" w:space="0" w:color="auto" w:frame="1"/>
          <w:lang w:eastAsia="ru-RU"/>
        </w:rPr>
        <w:t>Краткая презентация программы</w:t>
      </w:r>
      <w:r w:rsidR="004B4AD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bdr w:val="none" w:sz="0" w:space="0" w:color="auto" w:frame="1"/>
          <w:lang w:eastAsia="ru-RU"/>
        </w:rPr>
        <w:t xml:space="preserve"> для родителей </w:t>
      </w:r>
    </w:p>
    <w:p w:rsidR="00BF3510" w:rsidRPr="00BF3510" w:rsidRDefault="00BF3510" w:rsidP="00BF3510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</w:p>
    <w:p w:rsidR="00BF3510" w:rsidRPr="00BF3510" w:rsidRDefault="00BF3510" w:rsidP="00BF35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351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Основная образовательная программа МБДОУ «Детский сад № 40» разработана в соответствии с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Ф</w:t>
      </w:r>
      <w:r w:rsidRPr="00BF3510">
        <w:rPr>
          <w:rFonts w:ascii="Times New Roman" w:eastAsia="Calibri" w:hAnsi="Times New Roman" w:cs="Times New Roman"/>
          <w:color w:val="000000"/>
          <w:sz w:val="28"/>
          <w:szCs w:val="28"/>
        </w:rPr>
        <w:t>едеральным государственным</w:t>
      </w:r>
      <w:r w:rsidRPr="00BF351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образовательным </w:t>
      </w:r>
      <w:proofErr w:type="gramStart"/>
      <w:r w:rsidRPr="00BF3510">
        <w:rPr>
          <w:rFonts w:ascii="Times New Roman" w:eastAsia="Calibri" w:hAnsi="Times New Roman" w:cs="Times New Roman"/>
          <w:color w:val="000000"/>
          <w:sz w:val="28"/>
          <w:szCs w:val="28"/>
        </w:rPr>
        <w:t>стандартом  дошкольного</w:t>
      </w:r>
      <w:proofErr w:type="gramEnd"/>
      <w:r w:rsidRPr="00BF351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образования</w:t>
      </w:r>
      <w:r w:rsidRPr="00BF351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BF351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(Приказ Министерства образования и науки РФ от 17 октября 2013 г. №1155). Кроме того, учтены концептуальные положения используемой  в ДОУ комплексной программы «От рождения до школы» под ред. </w:t>
      </w:r>
      <w:proofErr w:type="spellStart"/>
      <w:r w:rsidRPr="00BF3510">
        <w:rPr>
          <w:rFonts w:ascii="Times New Roman" w:eastAsia="Calibri" w:hAnsi="Times New Roman" w:cs="Times New Roman"/>
          <w:sz w:val="28"/>
          <w:szCs w:val="28"/>
        </w:rPr>
        <w:t>Н.Е.Вераксы</w:t>
      </w:r>
      <w:proofErr w:type="spellEnd"/>
      <w:r w:rsidRPr="00BF351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BF3510">
        <w:rPr>
          <w:rFonts w:ascii="Times New Roman" w:eastAsia="Calibri" w:hAnsi="Times New Roman" w:cs="Times New Roman"/>
          <w:color w:val="000000"/>
          <w:sz w:val="28"/>
          <w:szCs w:val="28"/>
        </w:rPr>
        <w:t>Т.С.</w:t>
      </w:r>
      <w:r w:rsidRPr="00BF3510">
        <w:rPr>
          <w:rFonts w:ascii="Times New Roman" w:eastAsia="Calibri" w:hAnsi="Times New Roman" w:cs="Times New Roman"/>
          <w:sz w:val="28"/>
          <w:szCs w:val="28"/>
        </w:rPr>
        <w:t>Комаровой</w:t>
      </w:r>
      <w:proofErr w:type="spellEnd"/>
      <w:r w:rsidRPr="00BF351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BF3510">
        <w:rPr>
          <w:rFonts w:ascii="Times New Roman" w:eastAsia="Calibri" w:hAnsi="Times New Roman" w:cs="Times New Roman"/>
          <w:sz w:val="28"/>
          <w:szCs w:val="28"/>
        </w:rPr>
        <w:t>М.А.Васильевой</w:t>
      </w:r>
      <w:proofErr w:type="spellEnd"/>
      <w:r w:rsidRPr="00BF3510">
        <w:rPr>
          <w:rFonts w:ascii="Times New Roman" w:eastAsia="Calibri" w:hAnsi="Times New Roman" w:cs="Times New Roman"/>
          <w:color w:val="000000"/>
          <w:sz w:val="28"/>
          <w:szCs w:val="28"/>
        </w:rPr>
        <w:t>: создание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BF3510" w:rsidRPr="00BF3510" w:rsidRDefault="00BF3510" w:rsidP="00BF351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F3510">
        <w:rPr>
          <w:rFonts w:ascii="Times New Roman" w:eastAsia="Calibri" w:hAnsi="Times New Roman" w:cs="Times New Roman"/>
          <w:color w:val="000000"/>
          <w:sz w:val="28"/>
          <w:szCs w:val="28"/>
        </w:rPr>
        <w:t>Образовательная программа МБДОУ разрабатывалась в соответствии с требованиями основных нормативных документов:</w:t>
      </w:r>
    </w:p>
    <w:p w:rsidR="00BF3510" w:rsidRPr="00BF3510" w:rsidRDefault="00BF3510" w:rsidP="00BF3510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F351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федерального уровня:</w:t>
      </w:r>
    </w:p>
    <w:p w:rsidR="00BF3510" w:rsidRPr="00BF3510" w:rsidRDefault="00BF3510" w:rsidP="00BF3510">
      <w:pPr>
        <w:widowControl w:val="0"/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5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Федеральным законом «Об образовании в РФ» (Принят 29 декабря 2012 года </w:t>
      </w:r>
      <w:r w:rsidRPr="00BF351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</w:t>
      </w:r>
      <w:r w:rsidRPr="00BF35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273-ФЗ);</w:t>
      </w:r>
    </w:p>
    <w:p w:rsidR="00BF3510" w:rsidRPr="00BF3510" w:rsidRDefault="00BF3510" w:rsidP="00BF3510">
      <w:pPr>
        <w:widowControl w:val="0"/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5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Постановлением Главного государственного санитарного врача Российской Федерации от 15 мая 2013 г. N 26 «Санитарно-эпидемиологические требования к устройству, содержанию и организации режима работы дошкольных образовательных </w:t>
      </w:r>
      <w:proofErr w:type="gramStart"/>
      <w:r w:rsidRPr="00BF35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организаций»  (</w:t>
      </w:r>
      <w:proofErr w:type="gramEnd"/>
      <w:r w:rsidRPr="00BF35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Санитарно-эпидемиологические правила и нормативы СанПиН 2.4.1.3049-13);</w:t>
      </w:r>
    </w:p>
    <w:p w:rsidR="00BF3510" w:rsidRPr="00BF3510" w:rsidRDefault="00BF3510" w:rsidP="00BF3510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5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«Порядок организации и осуществления образовательной деятельности по основным общеобразовательным программам дошкольного образования», (Утвержден приказом Министерства образования и науки Российской Федерации от 30 августа 2013 г. N 1014);</w:t>
      </w:r>
    </w:p>
    <w:p w:rsidR="00BF3510" w:rsidRPr="00BF3510" w:rsidRDefault="00BF3510" w:rsidP="00BF3510">
      <w:pPr>
        <w:widowControl w:val="0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5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государственный образовательный стандарт дошкольного образования (утв. приказом Министерства образования и науки РФ от 17 октября 2013 г.</w:t>
      </w:r>
      <w:r w:rsidRPr="00BF35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F35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 1155).</w:t>
      </w:r>
    </w:p>
    <w:p w:rsidR="00BF3510" w:rsidRPr="00BF3510" w:rsidRDefault="00BF3510" w:rsidP="00BF35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84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F3510">
        <w:rPr>
          <w:rFonts w:ascii="Calibri" w:eastAsia="Calibri" w:hAnsi="Calibri" w:cs="Times New Roman"/>
          <w:b/>
          <w:color w:val="000000"/>
          <w:sz w:val="28"/>
          <w:szCs w:val="28"/>
        </w:rPr>
        <w:t xml:space="preserve">         </w:t>
      </w:r>
      <w:r w:rsidRPr="00BF351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регионального уровня:</w:t>
      </w:r>
    </w:p>
    <w:p w:rsidR="00BF3510" w:rsidRPr="00BF3510" w:rsidRDefault="00BF3510" w:rsidP="00BF3510">
      <w:pPr>
        <w:numPr>
          <w:ilvl w:val="0"/>
          <w:numId w:val="2"/>
        </w:numPr>
        <w:spacing w:after="0" w:line="240" w:lineRule="auto"/>
        <w:ind w:right="480" w:hanging="284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hyperlink r:id="rId5" w:history="1">
        <w:r w:rsidRPr="00BF3510">
          <w:rPr>
            <w:rFonts w:ascii="Times New Roman" w:eastAsia="Calibri" w:hAnsi="Times New Roman" w:cs="Times New Roman"/>
            <w:bCs/>
            <w:color w:val="000000"/>
            <w:sz w:val="28"/>
            <w:szCs w:val="28"/>
          </w:rPr>
          <w:t>Государственная программа «Развитие образования в Республике Дагестан на 2015-2020 годы</w:t>
        </w:r>
        <w:proofErr w:type="gramStart"/>
        <w:r w:rsidRPr="00BF3510">
          <w:rPr>
            <w:rFonts w:ascii="Times New Roman" w:eastAsia="Calibri" w:hAnsi="Times New Roman" w:cs="Times New Roman"/>
            <w:bCs/>
            <w:color w:val="000000"/>
            <w:sz w:val="28"/>
            <w:szCs w:val="28"/>
          </w:rPr>
          <w:t xml:space="preserve">», </w:t>
        </w:r>
      </w:hyperlink>
      <w:r w:rsidRPr="00BF3510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утвержденная</w:t>
      </w:r>
      <w:proofErr w:type="gramEnd"/>
      <w:r w:rsidRPr="00BF3510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постановлением Правительства РД от 23.12.2014  г. № 664.  </w:t>
      </w:r>
    </w:p>
    <w:p w:rsidR="00BF3510" w:rsidRPr="00BF3510" w:rsidRDefault="00BF3510" w:rsidP="00BF3510">
      <w:pPr>
        <w:numPr>
          <w:ilvl w:val="0"/>
          <w:numId w:val="2"/>
        </w:numPr>
        <w:spacing w:after="0" w:line="240" w:lineRule="auto"/>
        <w:ind w:right="480" w:hanging="284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F3510">
        <w:rPr>
          <w:rFonts w:ascii="Times New Roman" w:eastAsia="Calibri" w:hAnsi="Times New Roman" w:cs="Times New Roman"/>
          <w:color w:val="000000"/>
          <w:sz w:val="28"/>
          <w:szCs w:val="28"/>
        </w:rPr>
        <w:t>Концепция развития дошкольного образования в Республике Дагестан. Махачкала, 2007 г.</w:t>
      </w:r>
    </w:p>
    <w:p w:rsidR="00BF3510" w:rsidRPr="00BF3510" w:rsidRDefault="00BF3510" w:rsidP="00BF3510">
      <w:pPr>
        <w:numPr>
          <w:ilvl w:val="0"/>
          <w:numId w:val="2"/>
        </w:numPr>
        <w:spacing w:after="120" w:line="240" w:lineRule="auto"/>
        <w:ind w:right="480" w:hanging="284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F3510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</w:rPr>
        <w:t>С</w:t>
      </w:r>
      <w:r w:rsidRPr="00BF351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документами локального уровня МБДОУ «Детский сад № 40».</w:t>
      </w:r>
    </w:p>
    <w:p w:rsidR="004B4AD8" w:rsidRDefault="004B4AD8" w:rsidP="00BF3510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A0D10"/>
          <w:sz w:val="28"/>
          <w:szCs w:val="28"/>
          <w:lang w:eastAsia="ru-RU"/>
        </w:rPr>
      </w:pPr>
    </w:p>
    <w:p w:rsidR="004B4AD8" w:rsidRDefault="004B4AD8" w:rsidP="00BF3510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A0D10"/>
          <w:sz w:val="28"/>
          <w:szCs w:val="28"/>
          <w:lang w:eastAsia="ru-RU"/>
        </w:rPr>
      </w:pPr>
    </w:p>
    <w:p w:rsidR="004B4AD8" w:rsidRDefault="004B4AD8" w:rsidP="00BF3510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A0D10"/>
          <w:sz w:val="28"/>
          <w:szCs w:val="28"/>
          <w:lang w:eastAsia="ru-RU"/>
        </w:rPr>
      </w:pPr>
    </w:p>
    <w:p w:rsidR="004B4AD8" w:rsidRDefault="004B4AD8" w:rsidP="00BF3510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A0D10"/>
          <w:sz w:val="28"/>
          <w:szCs w:val="28"/>
          <w:lang w:eastAsia="ru-RU"/>
        </w:rPr>
      </w:pPr>
    </w:p>
    <w:p w:rsidR="00BF3510" w:rsidRPr="00BF3510" w:rsidRDefault="00BF3510" w:rsidP="00BF3510">
      <w:pPr>
        <w:spacing w:after="120" w:line="240" w:lineRule="auto"/>
        <w:ind w:firstLine="709"/>
        <w:jc w:val="both"/>
        <w:rPr>
          <w:rFonts w:ascii="Arial" w:eastAsia="Times New Roman" w:hAnsi="Arial" w:cs="Arial"/>
          <w:b/>
          <w:color w:val="0A0D10"/>
          <w:sz w:val="28"/>
          <w:szCs w:val="28"/>
          <w:lang w:eastAsia="ru-RU"/>
        </w:rPr>
      </w:pPr>
      <w:r w:rsidRPr="00BF3510">
        <w:rPr>
          <w:rFonts w:ascii="Times New Roman" w:eastAsia="Times New Roman" w:hAnsi="Times New Roman" w:cs="Times New Roman"/>
          <w:b/>
          <w:bCs/>
          <w:color w:val="0A0D10"/>
          <w:sz w:val="28"/>
          <w:szCs w:val="28"/>
          <w:lang w:eastAsia="ru-RU"/>
        </w:rPr>
        <w:lastRenderedPageBreak/>
        <w:t xml:space="preserve">Программа МБДОУ </w:t>
      </w:r>
      <w:r w:rsidRPr="00BF35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«Детский сад № 40»</w:t>
      </w:r>
      <w:r w:rsidRPr="00BF3510">
        <w:rPr>
          <w:rFonts w:ascii="Times New Roman" w:eastAsia="Times New Roman" w:hAnsi="Times New Roman" w:cs="Times New Roman"/>
          <w:b/>
          <w:bCs/>
          <w:color w:val="0A0D10"/>
          <w:sz w:val="28"/>
          <w:szCs w:val="28"/>
          <w:lang w:eastAsia="ru-RU"/>
        </w:rPr>
        <w:t xml:space="preserve"> </w:t>
      </w:r>
      <w:r w:rsidRPr="00BF35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обеспечивает разностороннее </w:t>
      </w:r>
      <w:proofErr w:type="gramStart"/>
      <w:r w:rsidRPr="00BF35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Pr="00BF351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</w:t>
      </w:r>
      <w:r w:rsidRPr="00BF3510">
        <w:rPr>
          <w:rFonts w:ascii="Times New Roman" w:eastAsia="Times New Roman" w:hAnsi="Times New Roman" w:cs="Times New Roman"/>
          <w:b/>
          <w:bCs/>
          <w:color w:val="0A0D10"/>
          <w:sz w:val="28"/>
          <w:szCs w:val="28"/>
          <w:lang w:eastAsia="ru-RU"/>
        </w:rPr>
        <w:t xml:space="preserve"> детей</w:t>
      </w:r>
      <w:proofErr w:type="gramEnd"/>
      <w:r w:rsidRPr="00BF3510">
        <w:rPr>
          <w:rFonts w:ascii="Times New Roman" w:eastAsia="Times New Roman" w:hAnsi="Times New Roman" w:cs="Times New Roman"/>
          <w:b/>
          <w:bCs/>
          <w:color w:val="0A0D10"/>
          <w:sz w:val="28"/>
          <w:szCs w:val="28"/>
          <w:lang w:eastAsia="ru-RU"/>
        </w:rPr>
        <w:t xml:space="preserve"> в возрасте от 2 до 7 лет </w:t>
      </w:r>
      <w:r w:rsidRPr="00BF35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учетом их возрастных и индивидуальных особенностей</w:t>
      </w:r>
      <w:r w:rsidRPr="00BF3510">
        <w:rPr>
          <w:rFonts w:ascii="Times New Roman" w:eastAsia="Times New Roman" w:hAnsi="Times New Roman" w:cs="Times New Roman"/>
          <w:b/>
          <w:bCs/>
          <w:color w:val="0A0D10"/>
          <w:sz w:val="28"/>
          <w:szCs w:val="28"/>
          <w:lang w:eastAsia="ru-RU"/>
        </w:rPr>
        <w:t xml:space="preserve">. </w:t>
      </w:r>
    </w:p>
    <w:p w:rsidR="00BF3510" w:rsidRPr="00BF3510" w:rsidRDefault="00BF3510" w:rsidP="00BF3510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A0D10"/>
          <w:sz w:val="28"/>
          <w:szCs w:val="28"/>
          <w:lang w:eastAsia="ru-RU"/>
        </w:rPr>
      </w:pPr>
      <w:r w:rsidRPr="00BF3510">
        <w:rPr>
          <w:rFonts w:ascii="Times New Roman" w:eastAsia="Times New Roman" w:hAnsi="Times New Roman" w:cs="Times New Roman"/>
          <w:b/>
          <w:bCs/>
          <w:color w:val="0A0D10"/>
          <w:sz w:val="28"/>
          <w:szCs w:val="28"/>
          <w:lang w:eastAsia="ru-RU"/>
        </w:rPr>
        <w:t>Образование осуществляется на государственном языке Российской Федерации – русском языке.</w:t>
      </w:r>
    </w:p>
    <w:p w:rsidR="00BF3510" w:rsidRPr="00BF3510" w:rsidRDefault="00BF3510" w:rsidP="00BF3510">
      <w:pPr>
        <w:autoSpaceDE w:val="0"/>
        <w:spacing w:after="120" w:line="240" w:lineRule="auto"/>
        <w:ind w:left="36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BF351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Цель программы</w:t>
      </w:r>
      <w:r w:rsidRPr="00BF351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: позитивная социализация и всестороннее развитие </w:t>
      </w:r>
      <w:proofErr w:type="gramStart"/>
      <w:r w:rsidRPr="00BF351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ребенка  дошкольного</w:t>
      </w:r>
      <w:proofErr w:type="gramEnd"/>
      <w:r w:rsidRPr="00BF351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возраста в адекватных его возрасту детских видах деятельности. </w:t>
      </w:r>
    </w:p>
    <w:p w:rsidR="00BF3510" w:rsidRPr="00BF3510" w:rsidRDefault="00BF3510" w:rsidP="00BF3510">
      <w:pPr>
        <w:autoSpaceDE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F351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Задачи:</w:t>
      </w:r>
    </w:p>
    <w:p w:rsidR="00BF3510" w:rsidRPr="00BF3510" w:rsidRDefault="00BF3510" w:rsidP="00BF3510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  <w:r w:rsidRPr="00BF3510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BF3510" w:rsidRPr="00BF3510" w:rsidRDefault="00BF3510" w:rsidP="00BF3510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  <w:r w:rsidRPr="00BF3510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BF3510" w:rsidRPr="00BF3510" w:rsidRDefault="00BF3510" w:rsidP="00BF3510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  <w:r w:rsidRPr="00BF3510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обеспечение преемственности целей, задач и содержания образования, реализуемых в рамках образовательных программ различных уровней (далее – преемственность основных образовательных программ дошкольного и начального общего образования);</w:t>
      </w:r>
    </w:p>
    <w:p w:rsidR="00BF3510" w:rsidRPr="00BF3510" w:rsidRDefault="00BF3510" w:rsidP="00BF3510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  <w:r w:rsidRPr="00BF3510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BF3510" w:rsidRPr="00BF3510" w:rsidRDefault="00BF3510" w:rsidP="00BF3510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  <w:r w:rsidRPr="00BF3510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 xml:space="preserve">объединение обучения и воспитания в целостный образовательный процесс на основе духовно-нравственных и социокультурных ценностей и </w:t>
      </w:r>
      <w:r w:rsidRPr="00BF3510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принятых в обществе правил,</w:t>
      </w:r>
      <w:r w:rsidRPr="00BF3510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 xml:space="preserve"> и норм поведения в интересах человека, семьи, общества;</w:t>
      </w:r>
    </w:p>
    <w:p w:rsidR="00BF3510" w:rsidRPr="00BF3510" w:rsidRDefault="00BF3510" w:rsidP="00BF3510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  <w:r w:rsidRPr="00BF3510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BF3510" w:rsidRPr="00BF3510" w:rsidRDefault="00BF3510" w:rsidP="00BF3510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  <w:r w:rsidRPr="00BF3510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обеспечение вариативности и разнообразия содержания Программы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</w:r>
    </w:p>
    <w:p w:rsidR="00BF3510" w:rsidRPr="00BF3510" w:rsidRDefault="00BF3510" w:rsidP="00BF3510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  <w:r w:rsidRPr="00BF3510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BF3510" w:rsidRPr="00BF3510" w:rsidRDefault="00BF3510" w:rsidP="00BF3510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  <w:r w:rsidRPr="00BF3510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 xml:space="preserve">обеспечение психолого-педагогической поддержки семьи и повышение </w:t>
      </w:r>
      <w:r w:rsidRPr="00BF3510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lastRenderedPageBreak/>
        <w:t>компетентности родителей (законных представителей) в вопросах развития и образования, охраны и укрепления здоровья детей.</w:t>
      </w:r>
    </w:p>
    <w:p w:rsidR="00BF3510" w:rsidRPr="00BF3510" w:rsidRDefault="00BF3510" w:rsidP="00BF3510">
      <w:pPr>
        <w:spacing w:after="120" w:line="240" w:lineRule="auto"/>
        <w:ind w:firstLine="360"/>
        <w:jc w:val="both"/>
        <w:rPr>
          <w:rFonts w:ascii="Arial" w:eastAsia="Times New Roman" w:hAnsi="Arial" w:cs="Arial"/>
          <w:color w:val="0A0D10"/>
          <w:sz w:val="28"/>
          <w:szCs w:val="28"/>
          <w:lang w:eastAsia="ru-RU"/>
        </w:rPr>
      </w:pPr>
      <w:r w:rsidRPr="00BF3510">
        <w:rPr>
          <w:rFonts w:ascii="Times New Roman" w:eastAsia="Times New Roman" w:hAnsi="Times New Roman" w:cs="Times New Roman"/>
          <w:bCs/>
          <w:color w:val="0A0D10"/>
          <w:sz w:val="28"/>
          <w:szCs w:val="28"/>
          <w:lang w:eastAsia="ru-RU"/>
        </w:rPr>
        <w:t>Программа направлена на создание условий развития дошкольников, открывающих возможности для позитивной социализации ребёнка, его всестороннего личностного развития, развития инициативы и творческих способностей на основе сотрудничества со взрослыми и сверстниками в соответствующих дошкольному возрасту видам деятельности.</w:t>
      </w:r>
    </w:p>
    <w:p w:rsidR="00BF3510" w:rsidRPr="00BF3510" w:rsidRDefault="00BF3510" w:rsidP="00BF3510">
      <w:pPr>
        <w:spacing w:after="120" w:line="240" w:lineRule="auto"/>
        <w:ind w:firstLine="360"/>
        <w:jc w:val="both"/>
        <w:rPr>
          <w:rFonts w:ascii="Arial" w:eastAsia="Times New Roman" w:hAnsi="Arial" w:cs="Arial"/>
          <w:color w:val="0A0D10"/>
          <w:sz w:val="28"/>
          <w:szCs w:val="28"/>
          <w:lang w:eastAsia="ru-RU"/>
        </w:rPr>
      </w:pPr>
      <w:r w:rsidRPr="00BF3510">
        <w:rPr>
          <w:rFonts w:ascii="Times New Roman" w:eastAsia="Times New Roman" w:hAnsi="Times New Roman" w:cs="Times New Roman"/>
          <w:bCs/>
          <w:color w:val="0A0D10"/>
          <w:sz w:val="28"/>
          <w:szCs w:val="28"/>
          <w:lang w:eastAsia="ru-RU"/>
        </w:rPr>
        <w:t>Программа включает обязательную часть и часть, формируемую участниками образовательных отношений. Обе части являются взаимодополняющими и необходимыми с точки зрения реализации требований ФГОС ДО.</w:t>
      </w:r>
    </w:p>
    <w:p w:rsidR="00BF3510" w:rsidRPr="00BF3510" w:rsidRDefault="00BF3510" w:rsidP="00BF3510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A0D10"/>
          <w:sz w:val="28"/>
          <w:szCs w:val="28"/>
          <w:lang w:eastAsia="ru-RU"/>
        </w:rPr>
      </w:pPr>
      <w:r w:rsidRPr="00BF3510">
        <w:rPr>
          <w:rFonts w:ascii="Times New Roman" w:eastAsia="Times New Roman" w:hAnsi="Times New Roman" w:cs="Times New Roman"/>
          <w:bCs/>
          <w:color w:val="0A0D10"/>
          <w:sz w:val="28"/>
          <w:szCs w:val="28"/>
          <w:lang w:eastAsia="ru-RU"/>
        </w:rPr>
        <w:t>Обязательная часть Программы обеспечивает развитие детей в пяти взаимодополняющих образовательных областях:</w:t>
      </w:r>
    </w:p>
    <w:p w:rsidR="00BF3510" w:rsidRPr="00BF3510" w:rsidRDefault="00BF3510" w:rsidP="00BF3510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color w:val="0A0D10"/>
          <w:sz w:val="28"/>
          <w:szCs w:val="28"/>
          <w:lang w:eastAsia="ru-RU"/>
        </w:rPr>
      </w:pPr>
      <w:r w:rsidRPr="00BF3510">
        <w:rPr>
          <w:rFonts w:ascii="Times New Roman" w:eastAsia="Times New Roman" w:hAnsi="Times New Roman" w:cs="Times New Roman"/>
          <w:bCs/>
          <w:color w:val="0A0D10"/>
          <w:sz w:val="28"/>
          <w:szCs w:val="28"/>
          <w:lang w:eastAsia="ru-RU"/>
        </w:rPr>
        <w:t>социально-коммуникативное развитие,</w:t>
      </w:r>
    </w:p>
    <w:p w:rsidR="00BF3510" w:rsidRPr="00BF3510" w:rsidRDefault="00BF3510" w:rsidP="00BF3510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color w:val="0A0D10"/>
          <w:sz w:val="28"/>
          <w:szCs w:val="28"/>
          <w:lang w:eastAsia="ru-RU"/>
        </w:rPr>
      </w:pPr>
      <w:r w:rsidRPr="00BF3510">
        <w:rPr>
          <w:rFonts w:ascii="Times New Roman" w:eastAsia="Times New Roman" w:hAnsi="Times New Roman" w:cs="Times New Roman"/>
          <w:bCs/>
          <w:color w:val="0A0D10"/>
          <w:sz w:val="28"/>
          <w:szCs w:val="28"/>
          <w:lang w:eastAsia="ru-RU"/>
        </w:rPr>
        <w:t>познавательное развитие,</w:t>
      </w:r>
    </w:p>
    <w:p w:rsidR="00BF3510" w:rsidRPr="00BF3510" w:rsidRDefault="00BF3510" w:rsidP="00BF3510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color w:val="0A0D10"/>
          <w:sz w:val="28"/>
          <w:szCs w:val="28"/>
          <w:lang w:eastAsia="ru-RU"/>
        </w:rPr>
      </w:pPr>
      <w:r w:rsidRPr="00BF3510">
        <w:rPr>
          <w:rFonts w:ascii="Times New Roman" w:eastAsia="Times New Roman" w:hAnsi="Times New Roman" w:cs="Times New Roman"/>
          <w:bCs/>
          <w:color w:val="0A0D10"/>
          <w:sz w:val="28"/>
          <w:szCs w:val="28"/>
          <w:lang w:eastAsia="ru-RU"/>
        </w:rPr>
        <w:t>речевое развитие,</w:t>
      </w:r>
    </w:p>
    <w:p w:rsidR="00BF3510" w:rsidRPr="00BF3510" w:rsidRDefault="00BF3510" w:rsidP="00BF3510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color w:val="0A0D10"/>
          <w:sz w:val="28"/>
          <w:szCs w:val="28"/>
          <w:lang w:eastAsia="ru-RU"/>
        </w:rPr>
      </w:pPr>
      <w:r w:rsidRPr="00BF3510">
        <w:rPr>
          <w:rFonts w:ascii="Times New Roman" w:eastAsia="Times New Roman" w:hAnsi="Times New Roman" w:cs="Times New Roman"/>
          <w:bCs/>
          <w:color w:val="0A0D10"/>
          <w:sz w:val="28"/>
          <w:szCs w:val="28"/>
          <w:lang w:eastAsia="ru-RU"/>
        </w:rPr>
        <w:t>художественно-эстетическое развитие,</w:t>
      </w:r>
    </w:p>
    <w:p w:rsidR="00BF3510" w:rsidRPr="00BF3510" w:rsidRDefault="00BF3510" w:rsidP="00BF3510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A0D10"/>
          <w:sz w:val="28"/>
          <w:szCs w:val="28"/>
          <w:lang w:eastAsia="ru-RU"/>
        </w:rPr>
      </w:pPr>
      <w:r w:rsidRPr="00BF3510">
        <w:rPr>
          <w:rFonts w:ascii="Times New Roman" w:eastAsia="Times New Roman" w:hAnsi="Times New Roman" w:cs="Times New Roman"/>
          <w:bCs/>
          <w:color w:val="0A0D10"/>
          <w:sz w:val="28"/>
          <w:szCs w:val="28"/>
          <w:lang w:eastAsia="ru-RU"/>
        </w:rPr>
        <w:t>физическое развитие.</w:t>
      </w:r>
    </w:p>
    <w:p w:rsidR="00BF3510" w:rsidRPr="00BF3510" w:rsidRDefault="00BF3510" w:rsidP="00BF3510">
      <w:pPr>
        <w:spacing w:before="180" w:after="180" w:line="240" w:lineRule="auto"/>
        <w:ind w:firstLine="708"/>
        <w:jc w:val="both"/>
        <w:rPr>
          <w:rFonts w:ascii="Arial" w:eastAsia="Times New Roman" w:hAnsi="Arial" w:cs="Arial"/>
          <w:color w:val="0A0D10"/>
          <w:sz w:val="28"/>
          <w:szCs w:val="28"/>
          <w:lang w:eastAsia="ru-RU"/>
        </w:rPr>
      </w:pPr>
      <w:r w:rsidRPr="004B4AD8">
        <w:rPr>
          <w:rFonts w:ascii="Times New Roman" w:eastAsia="Times New Roman" w:hAnsi="Times New Roman" w:cs="Times New Roman"/>
          <w:b/>
          <w:bCs/>
          <w:color w:val="0A0D10"/>
          <w:sz w:val="28"/>
          <w:szCs w:val="28"/>
          <w:lang w:eastAsia="ru-RU"/>
        </w:rPr>
        <w:t>Социально-коммуникативное развитие</w:t>
      </w:r>
      <w:r w:rsidRPr="00BF3510">
        <w:rPr>
          <w:rFonts w:ascii="Times New Roman" w:eastAsia="Times New Roman" w:hAnsi="Times New Roman" w:cs="Times New Roman"/>
          <w:bCs/>
          <w:color w:val="0A0D10"/>
          <w:sz w:val="28"/>
          <w:szCs w:val="28"/>
          <w:lang w:eastAsia="ru-RU"/>
        </w:rPr>
        <w:t xml:space="preserve"> направлено на усвоение норм и ценностей, принятых в обществе, включая моральные и нравственные ценности; развитие общения и взаимодействия ребёнка со взрослыми и сверстниками; становление самостоятельности, целенаправленности и </w:t>
      </w:r>
      <w:proofErr w:type="spellStart"/>
      <w:r w:rsidRPr="00BF3510">
        <w:rPr>
          <w:rFonts w:ascii="Times New Roman" w:eastAsia="Times New Roman" w:hAnsi="Times New Roman" w:cs="Times New Roman"/>
          <w:bCs/>
          <w:color w:val="0A0D10"/>
          <w:sz w:val="28"/>
          <w:szCs w:val="28"/>
          <w:lang w:eastAsia="ru-RU"/>
        </w:rPr>
        <w:t>саморегуляции</w:t>
      </w:r>
      <w:proofErr w:type="spellEnd"/>
      <w:r w:rsidRPr="00BF3510">
        <w:rPr>
          <w:rFonts w:ascii="Times New Roman" w:eastAsia="Times New Roman" w:hAnsi="Times New Roman" w:cs="Times New Roman"/>
          <w:bCs/>
          <w:color w:val="0A0D10"/>
          <w:sz w:val="28"/>
          <w:szCs w:val="28"/>
          <w:lang w:eastAsia="ru-RU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учреждении;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BF3510" w:rsidRPr="00BF3510" w:rsidRDefault="00BF3510" w:rsidP="00BF3510">
      <w:pPr>
        <w:spacing w:before="180" w:after="180" w:line="240" w:lineRule="auto"/>
        <w:ind w:firstLine="708"/>
        <w:jc w:val="both"/>
        <w:rPr>
          <w:rFonts w:ascii="Arial" w:eastAsia="Times New Roman" w:hAnsi="Arial" w:cs="Arial"/>
          <w:color w:val="0A0D10"/>
          <w:sz w:val="28"/>
          <w:szCs w:val="28"/>
          <w:lang w:eastAsia="ru-RU"/>
        </w:rPr>
      </w:pPr>
      <w:r w:rsidRPr="00BF3510">
        <w:rPr>
          <w:rFonts w:ascii="Times New Roman" w:eastAsia="Times New Roman" w:hAnsi="Times New Roman" w:cs="Times New Roman"/>
          <w:b/>
          <w:bCs/>
          <w:color w:val="0A0D10"/>
          <w:sz w:val="28"/>
          <w:szCs w:val="28"/>
          <w:lang w:eastAsia="ru-RU"/>
        </w:rPr>
        <w:t>Познавательное развитие</w:t>
      </w:r>
      <w:r w:rsidRPr="00BF3510">
        <w:rPr>
          <w:rFonts w:ascii="Times New Roman" w:eastAsia="Times New Roman" w:hAnsi="Times New Roman" w:cs="Times New Roman"/>
          <w:bCs/>
          <w:color w:val="0A0D10"/>
          <w:sz w:val="28"/>
          <w:szCs w:val="28"/>
          <w:lang w:eastAsia="ru-RU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 мира.</w:t>
      </w:r>
    </w:p>
    <w:p w:rsidR="004B4AD8" w:rsidRDefault="004B4AD8" w:rsidP="00BF3510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A0D10"/>
          <w:sz w:val="28"/>
          <w:szCs w:val="28"/>
          <w:lang w:eastAsia="ru-RU"/>
        </w:rPr>
      </w:pPr>
    </w:p>
    <w:p w:rsidR="00BF3510" w:rsidRPr="00BF3510" w:rsidRDefault="00BF3510" w:rsidP="00BF3510">
      <w:pPr>
        <w:spacing w:before="180" w:after="180" w:line="240" w:lineRule="auto"/>
        <w:ind w:firstLine="708"/>
        <w:jc w:val="both"/>
        <w:rPr>
          <w:rFonts w:ascii="Arial" w:eastAsia="Times New Roman" w:hAnsi="Arial" w:cs="Arial"/>
          <w:color w:val="0A0D10"/>
          <w:sz w:val="28"/>
          <w:szCs w:val="28"/>
          <w:lang w:eastAsia="ru-RU"/>
        </w:rPr>
      </w:pPr>
      <w:bookmarkStart w:id="0" w:name="_GoBack"/>
      <w:bookmarkEnd w:id="0"/>
      <w:r w:rsidRPr="00BF3510">
        <w:rPr>
          <w:rFonts w:ascii="Times New Roman" w:eastAsia="Times New Roman" w:hAnsi="Times New Roman" w:cs="Times New Roman"/>
          <w:b/>
          <w:bCs/>
          <w:color w:val="0A0D10"/>
          <w:sz w:val="28"/>
          <w:szCs w:val="28"/>
          <w:lang w:eastAsia="ru-RU"/>
        </w:rPr>
        <w:lastRenderedPageBreak/>
        <w:t>Речевое развитие</w:t>
      </w:r>
      <w:r w:rsidRPr="00BF3510">
        <w:rPr>
          <w:rFonts w:ascii="Times New Roman" w:eastAsia="Times New Roman" w:hAnsi="Times New Roman" w:cs="Times New Roman"/>
          <w:bCs/>
          <w:color w:val="0A0D10"/>
          <w:sz w:val="28"/>
          <w:szCs w:val="28"/>
          <w:lang w:eastAsia="ru-RU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BF3510" w:rsidRPr="00BF3510" w:rsidRDefault="00BF3510" w:rsidP="00BF3510">
      <w:pPr>
        <w:spacing w:before="180" w:after="180" w:line="240" w:lineRule="auto"/>
        <w:ind w:firstLine="708"/>
        <w:jc w:val="both"/>
        <w:rPr>
          <w:rFonts w:ascii="Arial" w:eastAsia="Times New Roman" w:hAnsi="Arial" w:cs="Arial"/>
          <w:color w:val="0A0D10"/>
          <w:sz w:val="28"/>
          <w:szCs w:val="28"/>
          <w:lang w:eastAsia="ru-RU"/>
        </w:rPr>
      </w:pPr>
      <w:r w:rsidRPr="00BF3510">
        <w:rPr>
          <w:rFonts w:ascii="Times New Roman" w:eastAsia="Times New Roman" w:hAnsi="Times New Roman" w:cs="Times New Roman"/>
          <w:b/>
          <w:bCs/>
          <w:color w:val="0A0D10"/>
          <w:sz w:val="28"/>
          <w:szCs w:val="28"/>
          <w:lang w:eastAsia="ru-RU"/>
        </w:rPr>
        <w:t>Художественно-эстетическое</w:t>
      </w:r>
      <w:r w:rsidRPr="00BF3510">
        <w:rPr>
          <w:rFonts w:ascii="Times New Roman" w:eastAsia="Times New Roman" w:hAnsi="Times New Roman" w:cs="Times New Roman"/>
          <w:bCs/>
          <w:color w:val="0A0D10"/>
          <w:sz w:val="28"/>
          <w:szCs w:val="28"/>
          <w:lang w:eastAsia="ru-RU"/>
        </w:rPr>
        <w:t xml:space="preserve">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BF3510" w:rsidRPr="00BF3510" w:rsidRDefault="00BF3510" w:rsidP="00BF3510">
      <w:pPr>
        <w:spacing w:before="180" w:after="180" w:line="240" w:lineRule="auto"/>
        <w:ind w:firstLine="708"/>
        <w:jc w:val="both"/>
        <w:rPr>
          <w:rFonts w:ascii="Arial" w:eastAsia="Times New Roman" w:hAnsi="Arial" w:cs="Arial"/>
          <w:color w:val="0A0D10"/>
          <w:sz w:val="28"/>
          <w:szCs w:val="28"/>
          <w:lang w:eastAsia="ru-RU"/>
        </w:rPr>
      </w:pPr>
      <w:r w:rsidRPr="00BF3510">
        <w:rPr>
          <w:rFonts w:ascii="Times New Roman" w:eastAsia="Times New Roman" w:hAnsi="Times New Roman" w:cs="Times New Roman"/>
          <w:b/>
          <w:bCs/>
          <w:color w:val="0A0D10"/>
          <w:sz w:val="28"/>
          <w:szCs w:val="28"/>
          <w:lang w:eastAsia="ru-RU"/>
        </w:rPr>
        <w:t>Физическое развитие</w:t>
      </w:r>
      <w:r w:rsidRPr="00BF3510">
        <w:rPr>
          <w:rFonts w:ascii="Times New Roman" w:eastAsia="Times New Roman" w:hAnsi="Times New Roman" w:cs="Times New Roman"/>
          <w:bCs/>
          <w:color w:val="0A0D10"/>
          <w:sz w:val="28"/>
          <w:szCs w:val="28"/>
          <w:lang w:eastAsia="ru-RU"/>
        </w:rPr>
        <w:t xml:space="preserve">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BF3510">
        <w:rPr>
          <w:rFonts w:ascii="Times New Roman" w:eastAsia="Times New Roman" w:hAnsi="Times New Roman" w:cs="Times New Roman"/>
          <w:bCs/>
          <w:color w:val="0A0D10"/>
          <w:sz w:val="28"/>
          <w:szCs w:val="28"/>
          <w:lang w:eastAsia="ru-RU"/>
        </w:rPr>
        <w:t>саморегуляции</w:t>
      </w:r>
      <w:proofErr w:type="spellEnd"/>
      <w:r w:rsidRPr="00BF3510">
        <w:rPr>
          <w:rFonts w:ascii="Times New Roman" w:eastAsia="Times New Roman" w:hAnsi="Times New Roman" w:cs="Times New Roman"/>
          <w:bCs/>
          <w:color w:val="0A0D10"/>
          <w:sz w:val="28"/>
          <w:szCs w:val="28"/>
          <w:lang w:eastAsia="ru-RU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BF3510" w:rsidRPr="00BF3510" w:rsidRDefault="00BF3510" w:rsidP="00BF35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351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Обязательная часть ООП ДО </w:t>
      </w:r>
      <w:r w:rsidRPr="00BF3510">
        <w:rPr>
          <w:rFonts w:ascii="Times New Roman" w:eastAsia="Calibri" w:hAnsi="Times New Roman" w:cs="Times New Roman"/>
          <w:sz w:val="28"/>
          <w:szCs w:val="28"/>
        </w:rPr>
        <w:t xml:space="preserve">составляет не менее 60% </w:t>
      </w:r>
      <w:r w:rsidRPr="00BF3510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от общего нормативного времени, отводимого на освоение основной образовательной </w:t>
      </w:r>
      <w:r w:rsidRPr="00BF3510">
        <w:rPr>
          <w:rFonts w:ascii="Times New Roman" w:eastAsia="Calibri" w:hAnsi="Times New Roman" w:cs="Times New Roman"/>
          <w:sz w:val="28"/>
          <w:szCs w:val="28"/>
        </w:rPr>
        <w:t>программы дошкольного образования.</w:t>
      </w:r>
    </w:p>
    <w:p w:rsidR="00BF3510" w:rsidRPr="00BF3510" w:rsidRDefault="00BF3510" w:rsidP="00BF35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10"/>
          <w:sz w:val="28"/>
          <w:szCs w:val="28"/>
        </w:rPr>
      </w:pPr>
      <w:r w:rsidRPr="00BF3510">
        <w:rPr>
          <w:rFonts w:ascii="Times New Roman" w:eastAsia="Calibri" w:hAnsi="Times New Roman" w:cs="Times New Roman"/>
          <w:sz w:val="28"/>
          <w:szCs w:val="28"/>
        </w:rPr>
        <w:t xml:space="preserve">Часть, формируемая </w:t>
      </w:r>
      <w:r w:rsidRPr="00BF3510">
        <w:rPr>
          <w:rFonts w:ascii="Times New Roman" w:eastAsia="Calibri" w:hAnsi="Times New Roman" w:cs="Times New Roman"/>
          <w:spacing w:val="-9"/>
          <w:sz w:val="28"/>
          <w:szCs w:val="28"/>
        </w:rPr>
        <w:t xml:space="preserve">участниками образовательных отношений, обеспечивает вариативность образования </w:t>
      </w:r>
      <w:r w:rsidRPr="00BF3510">
        <w:rPr>
          <w:rFonts w:ascii="Times New Roman" w:eastAsia="Calibri" w:hAnsi="Times New Roman" w:cs="Times New Roman"/>
          <w:spacing w:val="-10"/>
          <w:sz w:val="28"/>
          <w:szCs w:val="28"/>
        </w:rPr>
        <w:t>и расширение области образовательных услуг для воспитанников.</w:t>
      </w:r>
    </w:p>
    <w:p w:rsidR="00BF3510" w:rsidRPr="00BF3510" w:rsidRDefault="00BF3510" w:rsidP="00BF3510">
      <w:pPr>
        <w:spacing w:after="120" w:line="240" w:lineRule="auto"/>
        <w:ind w:firstLine="567"/>
        <w:jc w:val="both"/>
        <w:rPr>
          <w:rFonts w:ascii="Times New Roman" w:eastAsia="Calibri" w:hAnsi="Times New Roman" w:cs="Times New Roman"/>
          <w:spacing w:val="-11"/>
          <w:sz w:val="28"/>
          <w:szCs w:val="28"/>
        </w:rPr>
      </w:pPr>
      <w:r w:rsidRPr="00BF3510">
        <w:rPr>
          <w:rFonts w:ascii="Times New Roman" w:eastAsia="Calibri" w:hAnsi="Times New Roman" w:cs="Times New Roman"/>
          <w:spacing w:val="-11"/>
          <w:sz w:val="28"/>
          <w:szCs w:val="28"/>
        </w:rPr>
        <w:t>Для этого в ДОУ функционируют кружки:</w:t>
      </w:r>
    </w:p>
    <w:p w:rsidR="00BF3510" w:rsidRPr="00BF3510" w:rsidRDefault="00BF3510" w:rsidP="00BF3510">
      <w:pPr>
        <w:numPr>
          <w:ilvl w:val="0"/>
          <w:numId w:val="7"/>
        </w:numPr>
        <w:spacing w:after="0" w:line="276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3510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ОО «Художественно-эстетическое   </w:t>
      </w:r>
      <w:proofErr w:type="gramStart"/>
      <w:r w:rsidRPr="00BF3510">
        <w:rPr>
          <w:rFonts w:ascii="Times New Roman" w:eastAsia="Calibri" w:hAnsi="Times New Roman" w:cs="Times New Roman"/>
          <w:spacing w:val="-7"/>
          <w:sz w:val="28"/>
          <w:szCs w:val="28"/>
        </w:rPr>
        <w:t>развитие»  -</w:t>
      </w:r>
      <w:proofErr w:type="gramEnd"/>
      <w:r w:rsidRPr="00BF3510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  </w:t>
      </w:r>
      <w:r w:rsidRPr="00BF3510">
        <w:rPr>
          <w:rFonts w:ascii="Times New Roman" w:eastAsia="Calibri" w:hAnsi="Times New Roman" w:cs="Times New Roman"/>
          <w:sz w:val="28"/>
          <w:szCs w:val="28"/>
        </w:rPr>
        <w:t xml:space="preserve">«Цветные ладошки», «Природа и фантазия»,  «В гостях у сказки», «Музыкальный оркестр»; </w:t>
      </w:r>
    </w:p>
    <w:p w:rsidR="00BF3510" w:rsidRPr="00BF3510" w:rsidRDefault="00BF3510" w:rsidP="00BF3510">
      <w:pPr>
        <w:numPr>
          <w:ilvl w:val="0"/>
          <w:numId w:val="7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510">
        <w:rPr>
          <w:rFonts w:ascii="Times New Roman" w:eastAsia="Calibri" w:hAnsi="Times New Roman" w:cs="Times New Roman"/>
          <w:sz w:val="28"/>
          <w:szCs w:val="28"/>
        </w:rPr>
        <w:t>ОО «Речевое развитие» - «Английский в удовольствие»</w:t>
      </w:r>
      <w:r w:rsidRPr="00BF35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F3510" w:rsidRPr="00BF3510" w:rsidRDefault="00BF3510" w:rsidP="00BF3510">
      <w:pPr>
        <w:numPr>
          <w:ilvl w:val="0"/>
          <w:numId w:val="7"/>
        </w:numPr>
        <w:spacing w:after="0" w:line="276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3510">
        <w:rPr>
          <w:rFonts w:ascii="Times New Roman" w:eastAsia="Calibri" w:hAnsi="Times New Roman" w:cs="Times New Roman"/>
          <w:sz w:val="28"/>
          <w:szCs w:val="28"/>
        </w:rPr>
        <w:t>ОО «Физическое развитие» - «Веселая ракетка».</w:t>
      </w:r>
    </w:p>
    <w:p w:rsidR="00BF3510" w:rsidRPr="00BF3510" w:rsidRDefault="00BF3510" w:rsidP="00BF3510">
      <w:pPr>
        <w:autoSpaceDE w:val="0"/>
        <w:spacing w:after="0" w:line="240" w:lineRule="auto"/>
        <w:ind w:left="426" w:firstLine="642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F3510" w:rsidRPr="00BF3510" w:rsidRDefault="00BF3510" w:rsidP="00BF3510">
      <w:pPr>
        <w:tabs>
          <w:tab w:val="left" w:pos="851"/>
        </w:tabs>
        <w:spacing w:after="12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3510">
        <w:rPr>
          <w:rFonts w:ascii="Times New Roman" w:eastAsia="Calibri" w:hAnsi="Times New Roman" w:cs="Times New Roman"/>
          <w:sz w:val="28"/>
          <w:szCs w:val="28"/>
        </w:rPr>
        <w:t xml:space="preserve">Содержание коррекционной работы предусматривает коррекционное обучение и воспитание детей дошкольного возраста (с 5 до 7 </w:t>
      </w:r>
      <w:r w:rsidRPr="00BF3510">
        <w:rPr>
          <w:rFonts w:ascii="Times New Roman" w:eastAsia="Calibri" w:hAnsi="Times New Roman" w:cs="Times New Roman"/>
          <w:sz w:val="28"/>
          <w:szCs w:val="28"/>
        </w:rPr>
        <w:t>лет) имеющие</w:t>
      </w:r>
      <w:r w:rsidRPr="00BF3510">
        <w:rPr>
          <w:rFonts w:ascii="Times New Roman" w:eastAsia="Calibri" w:hAnsi="Times New Roman" w:cs="Times New Roman"/>
          <w:sz w:val="28"/>
          <w:szCs w:val="28"/>
        </w:rPr>
        <w:t xml:space="preserve"> нарушения произношения отдельных звуков, фонетико-фонематические нарушения, </w:t>
      </w:r>
      <w:proofErr w:type="spellStart"/>
      <w:r w:rsidRPr="00BF3510">
        <w:rPr>
          <w:rFonts w:ascii="Times New Roman" w:eastAsia="Calibri" w:hAnsi="Times New Roman" w:cs="Times New Roman"/>
          <w:sz w:val="28"/>
          <w:szCs w:val="28"/>
        </w:rPr>
        <w:t>нерезко</w:t>
      </w:r>
      <w:proofErr w:type="spellEnd"/>
      <w:r w:rsidRPr="00BF3510">
        <w:rPr>
          <w:rFonts w:ascii="Times New Roman" w:eastAsia="Calibri" w:hAnsi="Times New Roman" w:cs="Times New Roman"/>
          <w:sz w:val="28"/>
          <w:szCs w:val="28"/>
        </w:rPr>
        <w:t xml:space="preserve"> выраженное общее недоразвитие речи.</w:t>
      </w:r>
    </w:p>
    <w:p w:rsidR="00BF3510" w:rsidRPr="00BF3510" w:rsidRDefault="00BF3510" w:rsidP="00BF3510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3510">
        <w:rPr>
          <w:rFonts w:ascii="Times New Roman" w:eastAsia="Calibri" w:hAnsi="Times New Roman" w:cs="Times New Roman"/>
          <w:sz w:val="28"/>
          <w:szCs w:val="28"/>
        </w:rPr>
        <w:t xml:space="preserve">Целью данного направления является построение системы коррекционно-развивающей работы в </w:t>
      </w:r>
      <w:proofErr w:type="spellStart"/>
      <w:r w:rsidRPr="00BF3510">
        <w:rPr>
          <w:rFonts w:ascii="Times New Roman" w:eastAsia="Calibri" w:hAnsi="Times New Roman" w:cs="Times New Roman"/>
          <w:sz w:val="28"/>
          <w:szCs w:val="28"/>
        </w:rPr>
        <w:t>логопункте</w:t>
      </w:r>
      <w:proofErr w:type="spellEnd"/>
      <w:r w:rsidRPr="00BF3510">
        <w:rPr>
          <w:rFonts w:ascii="Times New Roman" w:eastAsia="Calibri" w:hAnsi="Times New Roman" w:cs="Times New Roman"/>
          <w:sz w:val="28"/>
          <w:szCs w:val="28"/>
        </w:rPr>
        <w:t xml:space="preserve"> для детей с ФФН, предусматривающей полное взаимодействие и преемственность действий всех специалистов дошкольного образовательного учреждения и родителей дошкольников. Комплексность педагогического воздействия направлена на устранение речевого дефекта детей, а также на предупреждение возможных трудностей в усвоении школьных знаний.</w:t>
      </w:r>
    </w:p>
    <w:p w:rsidR="00BF3510" w:rsidRPr="00BF3510" w:rsidRDefault="00BF3510" w:rsidP="00BF3510">
      <w:pPr>
        <w:spacing w:before="180" w:after="180" w:line="240" w:lineRule="auto"/>
        <w:jc w:val="both"/>
        <w:rPr>
          <w:rFonts w:ascii="Arial" w:eastAsia="Times New Roman" w:hAnsi="Arial" w:cs="Arial"/>
          <w:b/>
          <w:color w:val="0A0D10"/>
          <w:sz w:val="28"/>
          <w:szCs w:val="28"/>
          <w:lang w:eastAsia="ru-RU"/>
        </w:rPr>
      </w:pPr>
      <w:r w:rsidRPr="00BF3510">
        <w:rPr>
          <w:rFonts w:ascii="Times New Roman" w:eastAsia="Times New Roman" w:hAnsi="Times New Roman" w:cs="Times New Roman"/>
          <w:b/>
          <w:bCs/>
          <w:color w:val="0A0D10"/>
          <w:sz w:val="28"/>
          <w:szCs w:val="28"/>
          <w:lang w:eastAsia="ru-RU"/>
        </w:rPr>
        <w:t>Реализация Программы осуществляется ежедневно:</w:t>
      </w:r>
    </w:p>
    <w:p w:rsidR="00BF3510" w:rsidRPr="00BF3510" w:rsidRDefault="00BF3510" w:rsidP="00BF3510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A0D10"/>
          <w:sz w:val="28"/>
          <w:szCs w:val="28"/>
          <w:lang w:eastAsia="ru-RU"/>
        </w:rPr>
      </w:pPr>
      <w:r w:rsidRPr="00BF3510">
        <w:rPr>
          <w:rFonts w:ascii="Times New Roman" w:eastAsia="Times New Roman" w:hAnsi="Times New Roman" w:cs="Times New Roman"/>
          <w:bCs/>
          <w:color w:val="0A0D10"/>
          <w:sz w:val="28"/>
          <w:szCs w:val="28"/>
          <w:lang w:eastAsia="ru-RU"/>
        </w:rPr>
        <w:t>в процессе организованной образовательной деятельности с детьми;</w:t>
      </w:r>
    </w:p>
    <w:p w:rsidR="00BF3510" w:rsidRPr="00BF3510" w:rsidRDefault="00BF3510" w:rsidP="00BF3510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A0D10"/>
          <w:sz w:val="28"/>
          <w:szCs w:val="28"/>
          <w:lang w:eastAsia="ru-RU"/>
        </w:rPr>
      </w:pPr>
      <w:r w:rsidRPr="00BF3510">
        <w:rPr>
          <w:rFonts w:ascii="Times New Roman" w:eastAsia="Times New Roman" w:hAnsi="Times New Roman" w:cs="Times New Roman"/>
          <w:bCs/>
          <w:color w:val="0A0D10"/>
          <w:sz w:val="28"/>
          <w:szCs w:val="28"/>
          <w:lang w:eastAsia="ru-RU"/>
        </w:rPr>
        <w:t>в ходе режимных моментов;</w:t>
      </w:r>
    </w:p>
    <w:p w:rsidR="00BF3510" w:rsidRPr="00BF3510" w:rsidRDefault="00BF3510" w:rsidP="00BF3510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A0D10"/>
          <w:sz w:val="28"/>
          <w:szCs w:val="28"/>
          <w:lang w:eastAsia="ru-RU"/>
        </w:rPr>
      </w:pPr>
      <w:r w:rsidRPr="00BF3510">
        <w:rPr>
          <w:rFonts w:ascii="Times New Roman" w:eastAsia="Times New Roman" w:hAnsi="Times New Roman" w:cs="Times New Roman"/>
          <w:bCs/>
          <w:color w:val="0A0D10"/>
          <w:sz w:val="28"/>
          <w:szCs w:val="28"/>
          <w:lang w:eastAsia="ru-RU"/>
        </w:rPr>
        <w:t>в процессе самостоятельной деятельности детей в различных видах детской деятельности;</w:t>
      </w:r>
    </w:p>
    <w:p w:rsidR="00BF3510" w:rsidRPr="00BF3510" w:rsidRDefault="00BF3510" w:rsidP="00BF3510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A0D10"/>
          <w:sz w:val="28"/>
          <w:szCs w:val="28"/>
          <w:lang w:eastAsia="ru-RU"/>
        </w:rPr>
      </w:pPr>
      <w:r w:rsidRPr="00BF3510">
        <w:rPr>
          <w:rFonts w:ascii="Times New Roman" w:eastAsia="Times New Roman" w:hAnsi="Times New Roman" w:cs="Times New Roman"/>
          <w:bCs/>
          <w:color w:val="0A0D10"/>
          <w:sz w:val="28"/>
          <w:szCs w:val="28"/>
          <w:lang w:eastAsia="ru-RU"/>
        </w:rPr>
        <w:t>в процессе взаимодействия с семьями детей по реализации Программы.</w:t>
      </w:r>
    </w:p>
    <w:p w:rsidR="00BF3510" w:rsidRPr="00BF3510" w:rsidRDefault="00BF3510" w:rsidP="00BF3510">
      <w:pPr>
        <w:spacing w:before="180" w:after="180" w:line="240" w:lineRule="auto"/>
        <w:ind w:firstLine="360"/>
        <w:jc w:val="both"/>
        <w:rPr>
          <w:rFonts w:ascii="Arial" w:eastAsia="Times New Roman" w:hAnsi="Arial" w:cs="Arial"/>
          <w:color w:val="0A0D10"/>
          <w:sz w:val="28"/>
          <w:szCs w:val="28"/>
          <w:lang w:eastAsia="ru-RU"/>
        </w:rPr>
      </w:pPr>
      <w:r w:rsidRPr="00BF3510">
        <w:rPr>
          <w:rFonts w:ascii="Times New Roman" w:eastAsia="Times New Roman" w:hAnsi="Times New Roman" w:cs="Times New Roman"/>
          <w:bCs/>
          <w:color w:val="0A0D10"/>
          <w:sz w:val="28"/>
          <w:szCs w:val="28"/>
          <w:lang w:eastAsia="ru-RU"/>
        </w:rPr>
        <w:t>Реализация программы осуществляется совместно с родителями воспитанников.</w:t>
      </w:r>
    </w:p>
    <w:p w:rsidR="00BF3510" w:rsidRPr="00BF3510" w:rsidRDefault="00BF3510" w:rsidP="00BF35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D10"/>
          <w:sz w:val="28"/>
          <w:szCs w:val="28"/>
          <w:lang w:eastAsia="ru-RU"/>
        </w:rPr>
      </w:pPr>
      <w:r w:rsidRPr="00BF3510">
        <w:rPr>
          <w:rFonts w:ascii="Times New Roman" w:eastAsia="Times New Roman" w:hAnsi="Times New Roman" w:cs="Times New Roman"/>
          <w:b/>
          <w:bCs/>
          <w:color w:val="0A0D10"/>
          <w:sz w:val="28"/>
          <w:szCs w:val="28"/>
          <w:lang w:eastAsia="ru-RU"/>
        </w:rPr>
        <w:t xml:space="preserve">Характеристика взаимодействия педагогического коллектива </w:t>
      </w:r>
    </w:p>
    <w:p w:rsidR="00BF3510" w:rsidRPr="00BF3510" w:rsidRDefault="00BF3510" w:rsidP="00BF3510">
      <w:pPr>
        <w:spacing w:after="0" w:line="240" w:lineRule="auto"/>
        <w:jc w:val="center"/>
        <w:rPr>
          <w:rFonts w:ascii="Arial" w:eastAsia="Times New Roman" w:hAnsi="Arial" w:cs="Arial"/>
          <w:color w:val="0A0D10"/>
          <w:sz w:val="28"/>
          <w:szCs w:val="28"/>
          <w:lang w:eastAsia="ru-RU"/>
        </w:rPr>
      </w:pPr>
      <w:r w:rsidRPr="00BF3510">
        <w:rPr>
          <w:rFonts w:ascii="Times New Roman" w:eastAsia="Times New Roman" w:hAnsi="Times New Roman" w:cs="Times New Roman"/>
          <w:b/>
          <w:bCs/>
          <w:color w:val="0A0D10"/>
          <w:sz w:val="28"/>
          <w:szCs w:val="28"/>
          <w:lang w:eastAsia="ru-RU"/>
        </w:rPr>
        <w:t>с семьями детей</w:t>
      </w:r>
    </w:p>
    <w:p w:rsidR="00BF3510" w:rsidRPr="00BF3510" w:rsidRDefault="00BF3510" w:rsidP="00BF3510">
      <w:pPr>
        <w:spacing w:before="180" w:after="180" w:line="240" w:lineRule="auto"/>
        <w:ind w:firstLine="708"/>
        <w:jc w:val="both"/>
        <w:rPr>
          <w:rFonts w:ascii="Arial" w:eastAsia="Times New Roman" w:hAnsi="Arial" w:cs="Arial"/>
          <w:color w:val="0A0D10"/>
          <w:sz w:val="28"/>
          <w:szCs w:val="28"/>
          <w:lang w:eastAsia="ru-RU"/>
        </w:rPr>
      </w:pPr>
      <w:r w:rsidRPr="00BF3510">
        <w:rPr>
          <w:rFonts w:ascii="Times New Roman" w:eastAsia="Times New Roman" w:hAnsi="Times New Roman" w:cs="Times New Roman"/>
          <w:bCs/>
          <w:color w:val="0A0D10"/>
          <w:sz w:val="28"/>
          <w:szCs w:val="28"/>
          <w:lang w:eastAsia="ru-RU"/>
        </w:rPr>
        <w:t>Ведущие цели взаимодействия детского сада с семьей —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</w:r>
    </w:p>
    <w:p w:rsidR="00BF3510" w:rsidRPr="00BF3510" w:rsidRDefault="00BF3510" w:rsidP="00BF3510">
      <w:pPr>
        <w:spacing w:before="180" w:after="180" w:line="240" w:lineRule="auto"/>
        <w:jc w:val="both"/>
        <w:rPr>
          <w:rFonts w:ascii="Arial" w:eastAsia="Times New Roman" w:hAnsi="Arial" w:cs="Arial"/>
          <w:color w:val="0A0D10"/>
          <w:sz w:val="28"/>
          <w:szCs w:val="28"/>
          <w:lang w:eastAsia="ru-RU"/>
        </w:rPr>
      </w:pPr>
      <w:r w:rsidRPr="00BF3510">
        <w:rPr>
          <w:rFonts w:ascii="Times New Roman" w:eastAsia="Times New Roman" w:hAnsi="Times New Roman" w:cs="Times New Roman"/>
          <w:bCs/>
          <w:i/>
          <w:iCs/>
          <w:color w:val="0A0D10"/>
          <w:sz w:val="28"/>
          <w:szCs w:val="28"/>
          <w:lang w:eastAsia="ru-RU"/>
        </w:rPr>
        <w:t>Основная задача в работе с родителями </w:t>
      </w:r>
      <w:r w:rsidRPr="00BF3510">
        <w:rPr>
          <w:rFonts w:ascii="Times New Roman" w:eastAsia="Times New Roman" w:hAnsi="Times New Roman" w:cs="Times New Roman"/>
          <w:bCs/>
          <w:color w:val="0A0D10"/>
          <w:sz w:val="28"/>
          <w:szCs w:val="28"/>
          <w:lang w:eastAsia="ru-RU"/>
        </w:rPr>
        <w:t>– установление партнерских отношений, которые позволяют объединить усилия для воспитания детей, создание атмосферы общности интересов и воспитательных усилий.</w:t>
      </w:r>
    </w:p>
    <w:p w:rsidR="00BF3510" w:rsidRPr="00BF3510" w:rsidRDefault="00BF3510" w:rsidP="00BF3510">
      <w:pPr>
        <w:spacing w:before="180" w:after="0" w:line="240" w:lineRule="auto"/>
        <w:rPr>
          <w:rFonts w:ascii="Arial" w:eastAsia="Times New Roman" w:hAnsi="Arial" w:cs="Arial"/>
          <w:b/>
          <w:color w:val="0A0D10"/>
          <w:sz w:val="28"/>
          <w:szCs w:val="28"/>
          <w:lang w:eastAsia="ru-RU"/>
        </w:rPr>
      </w:pPr>
      <w:r w:rsidRPr="00BF3510">
        <w:rPr>
          <w:rFonts w:ascii="Times New Roman" w:eastAsia="Times New Roman" w:hAnsi="Times New Roman" w:cs="Times New Roman"/>
          <w:b/>
          <w:bCs/>
          <w:i/>
          <w:iCs/>
          <w:color w:val="0A0D10"/>
          <w:sz w:val="28"/>
          <w:szCs w:val="28"/>
          <w:lang w:eastAsia="ru-RU"/>
        </w:rPr>
        <w:t>Система работы с родителями строится на принципах:</w:t>
      </w:r>
    </w:p>
    <w:p w:rsidR="00BF3510" w:rsidRPr="00BF3510" w:rsidRDefault="00BF3510" w:rsidP="00BF3510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A0D10"/>
          <w:sz w:val="28"/>
          <w:szCs w:val="28"/>
          <w:lang w:eastAsia="ru-RU"/>
        </w:rPr>
      </w:pPr>
      <w:r w:rsidRPr="00BF3510">
        <w:rPr>
          <w:rFonts w:ascii="Times New Roman" w:eastAsia="Times New Roman" w:hAnsi="Times New Roman" w:cs="Times New Roman"/>
          <w:bCs/>
          <w:color w:val="0A0D10"/>
          <w:sz w:val="28"/>
          <w:szCs w:val="28"/>
          <w:lang w:eastAsia="ru-RU"/>
        </w:rPr>
        <w:t>сотрудничества педагогов и родителей в воспитании детей;</w:t>
      </w:r>
    </w:p>
    <w:p w:rsidR="00BF3510" w:rsidRPr="00BF3510" w:rsidRDefault="00BF3510" w:rsidP="00BF3510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A0D10"/>
          <w:sz w:val="28"/>
          <w:szCs w:val="28"/>
          <w:lang w:eastAsia="ru-RU"/>
        </w:rPr>
      </w:pPr>
      <w:r w:rsidRPr="00BF3510">
        <w:rPr>
          <w:rFonts w:ascii="Times New Roman" w:eastAsia="Times New Roman" w:hAnsi="Times New Roman" w:cs="Times New Roman"/>
          <w:bCs/>
          <w:color w:val="0A0D10"/>
          <w:sz w:val="28"/>
          <w:szCs w:val="28"/>
          <w:lang w:eastAsia="ru-RU"/>
        </w:rPr>
        <w:t>доброжелательности;</w:t>
      </w:r>
    </w:p>
    <w:p w:rsidR="00BF3510" w:rsidRPr="00BF3510" w:rsidRDefault="00BF3510" w:rsidP="00BF3510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A0D10"/>
          <w:sz w:val="28"/>
          <w:szCs w:val="28"/>
          <w:lang w:eastAsia="ru-RU"/>
        </w:rPr>
      </w:pPr>
      <w:r w:rsidRPr="00BF3510">
        <w:rPr>
          <w:rFonts w:ascii="Times New Roman" w:eastAsia="Times New Roman" w:hAnsi="Times New Roman" w:cs="Times New Roman"/>
          <w:bCs/>
          <w:color w:val="0A0D10"/>
          <w:sz w:val="28"/>
          <w:szCs w:val="28"/>
          <w:lang w:eastAsia="ru-RU"/>
        </w:rPr>
        <w:t>индивидуального подхода к запросам каждой семьи;</w:t>
      </w:r>
    </w:p>
    <w:p w:rsidR="00BF3510" w:rsidRPr="00BF3510" w:rsidRDefault="00BF3510" w:rsidP="00BF3510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A0D10"/>
          <w:sz w:val="28"/>
          <w:szCs w:val="28"/>
          <w:lang w:eastAsia="ru-RU"/>
        </w:rPr>
      </w:pPr>
      <w:r w:rsidRPr="00BF3510">
        <w:rPr>
          <w:rFonts w:ascii="Times New Roman" w:eastAsia="Times New Roman" w:hAnsi="Times New Roman" w:cs="Times New Roman"/>
          <w:bCs/>
          <w:color w:val="0A0D10"/>
          <w:sz w:val="28"/>
          <w:szCs w:val="28"/>
          <w:lang w:eastAsia="ru-RU"/>
        </w:rPr>
        <w:t>открытости (каждому родителю обеспечивается возможность знать и видеть, как живут и развиваются его дети);</w:t>
      </w:r>
    </w:p>
    <w:p w:rsidR="00BF3510" w:rsidRPr="00BF3510" w:rsidRDefault="00BF3510" w:rsidP="00BF3510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A0D10"/>
          <w:sz w:val="28"/>
          <w:szCs w:val="28"/>
          <w:lang w:eastAsia="ru-RU"/>
        </w:rPr>
      </w:pPr>
      <w:r w:rsidRPr="00BF3510">
        <w:rPr>
          <w:rFonts w:ascii="Times New Roman" w:eastAsia="Times New Roman" w:hAnsi="Times New Roman" w:cs="Times New Roman"/>
          <w:bCs/>
          <w:color w:val="0A0D10"/>
          <w:sz w:val="28"/>
          <w:szCs w:val="28"/>
          <w:lang w:eastAsia="ru-RU"/>
        </w:rPr>
        <w:t>создания активной развивающей среды, обеспечивающей единые подходы к развитию личности в семье и детском коллективе;</w:t>
      </w:r>
    </w:p>
    <w:p w:rsidR="00BF3510" w:rsidRPr="00BF3510" w:rsidRDefault="00BF3510" w:rsidP="00BF3510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A0D10"/>
          <w:sz w:val="28"/>
          <w:szCs w:val="28"/>
          <w:lang w:eastAsia="ru-RU"/>
        </w:rPr>
      </w:pPr>
      <w:r w:rsidRPr="00BF3510">
        <w:rPr>
          <w:rFonts w:ascii="Times New Roman" w:eastAsia="Times New Roman" w:hAnsi="Times New Roman" w:cs="Times New Roman"/>
          <w:bCs/>
          <w:color w:val="0A0D10"/>
          <w:sz w:val="28"/>
          <w:szCs w:val="28"/>
          <w:lang w:eastAsia="ru-RU"/>
        </w:rPr>
        <w:t>целенаправленность;</w:t>
      </w:r>
    </w:p>
    <w:p w:rsidR="00BF3510" w:rsidRPr="00BF3510" w:rsidRDefault="00BF3510" w:rsidP="00BF3510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A0D10"/>
          <w:sz w:val="28"/>
          <w:szCs w:val="28"/>
          <w:lang w:eastAsia="ru-RU"/>
        </w:rPr>
      </w:pPr>
      <w:r w:rsidRPr="00BF3510">
        <w:rPr>
          <w:rFonts w:ascii="Times New Roman" w:eastAsia="Times New Roman" w:hAnsi="Times New Roman" w:cs="Times New Roman"/>
          <w:bCs/>
          <w:color w:val="0A0D10"/>
          <w:sz w:val="28"/>
          <w:szCs w:val="28"/>
          <w:lang w:eastAsia="ru-RU"/>
        </w:rPr>
        <w:t>систематичность;</w:t>
      </w:r>
    </w:p>
    <w:p w:rsidR="00BF3510" w:rsidRPr="00BF3510" w:rsidRDefault="00BF3510" w:rsidP="00BF3510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A0D10"/>
          <w:sz w:val="28"/>
          <w:szCs w:val="28"/>
          <w:lang w:eastAsia="ru-RU"/>
        </w:rPr>
      </w:pPr>
      <w:r w:rsidRPr="00BF3510">
        <w:rPr>
          <w:rFonts w:ascii="Times New Roman" w:eastAsia="Times New Roman" w:hAnsi="Times New Roman" w:cs="Times New Roman"/>
          <w:bCs/>
          <w:color w:val="0A0D10"/>
          <w:sz w:val="28"/>
          <w:szCs w:val="28"/>
          <w:lang w:eastAsia="ru-RU"/>
        </w:rPr>
        <w:lastRenderedPageBreak/>
        <w:t>плановость;</w:t>
      </w:r>
    </w:p>
    <w:p w:rsidR="00BF3510" w:rsidRPr="00BF3510" w:rsidRDefault="00BF3510" w:rsidP="00BF3510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A0D10"/>
          <w:sz w:val="28"/>
          <w:szCs w:val="28"/>
          <w:lang w:eastAsia="ru-RU"/>
        </w:rPr>
      </w:pPr>
      <w:r w:rsidRPr="00BF3510">
        <w:rPr>
          <w:rFonts w:ascii="Times New Roman" w:eastAsia="Times New Roman" w:hAnsi="Times New Roman" w:cs="Times New Roman"/>
          <w:bCs/>
          <w:color w:val="0A0D10"/>
          <w:sz w:val="28"/>
          <w:szCs w:val="28"/>
          <w:lang w:eastAsia="ru-RU"/>
        </w:rPr>
        <w:t>возрастной характер работы с родителями;</w:t>
      </w:r>
    </w:p>
    <w:p w:rsidR="00BF3510" w:rsidRPr="00BF3510" w:rsidRDefault="00BF3510" w:rsidP="00BF3510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A0D10"/>
          <w:sz w:val="28"/>
          <w:szCs w:val="28"/>
          <w:lang w:eastAsia="ru-RU"/>
        </w:rPr>
      </w:pPr>
      <w:r w:rsidRPr="00BF3510">
        <w:rPr>
          <w:rFonts w:ascii="Times New Roman" w:eastAsia="Times New Roman" w:hAnsi="Times New Roman" w:cs="Times New Roman"/>
          <w:bCs/>
          <w:color w:val="0A0D10"/>
          <w:sz w:val="28"/>
          <w:szCs w:val="28"/>
          <w:lang w:eastAsia="ru-RU"/>
        </w:rPr>
        <w:t>открытость.</w:t>
      </w:r>
    </w:p>
    <w:p w:rsidR="00BF3510" w:rsidRPr="00BF3510" w:rsidRDefault="00BF3510" w:rsidP="00BF3510">
      <w:pPr>
        <w:spacing w:before="120" w:after="120" w:line="240" w:lineRule="auto"/>
        <w:ind w:firstLine="708"/>
        <w:jc w:val="both"/>
        <w:rPr>
          <w:rFonts w:ascii="Arial" w:eastAsia="Times New Roman" w:hAnsi="Arial" w:cs="Arial"/>
          <w:color w:val="0A0D10"/>
          <w:sz w:val="28"/>
          <w:szCs w:val="28"/>
          <w:lang w:eastAsia="ru-RU"/>
        </w:rPr>
      </w:pPr>
      <w:r w:rsidRPr="00BF3510">
        <w:rPr>
          <w:rFonts w:ascii="Times New Roman" w:eastAsia="Times New Roman" w:hAnsi="Times New Roman" w:cs="Times New Roman"/>
          <w:bCs/>
          <w:color w:val="0A0D10"/>
          <w:sz w:val="28"/>
          <w:szCs w:val="28"/>
          <w:lang w:eastAsia="ru-RU"/>
        </w:rPr>
        <w:t>Вопросам взаимосвязи детского сада с семьей в последнее время уделяется все большее внимание, так как личность ребенка формируется прежде всего в семье и семейных отношениях. В дошкольном учреждении создаются условия, имитирующие домашние, к образовательно-воспитательному процессу привлекаются родители, которые участвуют в организованной образовательной деятельности, интегрированных занятиях, спортивных праздниках, викторинах, вечерах досуга, театрализованных представлениях, экскурсиях.</w:t>
      </w:r>
    </w:p>
    <w:p w:rsidR="00BF3510" w:rsidRPr="00BF3510" w:rsidRDefault="00BF3510" w:rsidP="00BF351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A0D10"/>
          <w:sz w:val="28"/>
          <w:szCs w:val="28"/>
          <w:lang w:eastAsia="ru-RU"/>
        </w:rPr>
      </w:pPr>
      <w:r w:rsidRPr="00BF3510">
        <w:rPr>
          <w:rFonts w:ascii="Times New Roman" w:eastAsia="Times New Roman" w:hAnsi="Times New Roman" w:cs="Times New Roman"/>
          <w:bCs/>
          <w:color w:val="0A0D10"/>
          <w:sz w:val="28"/>
          <w:szCs w:val="28"/>
          <w:lang w:eastAsia="ru-RU"/>
        </w:rPr>
        <w:t>Педагоги работают над созданием единого сообщества, объединяющего взрослых и детей.</w:t>
      </w:r>
      <w:r w:rsidRPr="00BF3510">
        <w:rPr>
          <w:rFonts w:ascii="Arial" w:eastAsia="Times New Roman" w:hAnsi="Arial" w:cs="Arial"/>
          <w:color w:val="0A0D10"/>
          <w:sz w:val="28"/>
          <w:szCs w:val="28"/>
          <w:lang w:eastAsia="ru-RU"/>
        </w:rPr>
        <w:t xml:space="preserve"> </w:t>
      </w:r>
      <w:r w:rsidRPr="00BF3510">
        <w:rPr>
          <w:rFonts w:ascii="Times New Roman" w:eastAsia="Times New Roman" w:hAnsi="Times New Roman" w:cs="Times New Roman"/>
          <w:bCs/>
          <w:color w:val="0A0D10"/>
          <w:sz w:val="28"/>
          <w:szCs w:val="28"/>
          <w:lang w:eastAsia="ru-RU"/>
        </w:rPr>
        <w:t>Для создания условий, обеспечивающих целостное развитие личности детей, в МБДОУ «Детский сад № 40» осуществляется взаимодействие с семьями воспитанников:</w:t>
      </w:r>
    </w:p>
    <w:p w:rsidR="00BF3510" w:rsidRPr="00BF3510" w:rsidRDefault="00BF3510" w:rsidP="00BF3510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0A0D10"/>
          <w:sz w:val="28"/>
          <w:szCs w:val="28"/>
          <w:lang w:eastAsia="ru-RU"/>
        </w:rPr>
      </w:pPr>
      <w:r w:rsidRPr="00BF3510">
        <w:rPr>
          <w:rFonts w:ascii="Times New Roman" w:eastAsia="Times New Roman" w:hAnsi="Times New Roman" w:cs="Times New Roman"/>
          <w:bCs/>
          <w:color w:val="0A0D10"/>
          <w:sz w:val="28"/>
          <w:szCs w:val="28"/>
          <w:lang w:eastAsia="ru-RU"/>
        </w:rPr>
        <w:t>знакомство с семьей: встречи-знакомства, анкетирование семей;</w:t>
      </w:r>
    </w:p>
    <w:p w:rsidR="00BF3510" w:rsidRPr="00BF3510" w:rsidRDefault="00BF3510" w:rsidP="00BF3510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0A0D10"/>
          <w:sz w:val="28"/>
          <w:szCs w:val="28"/>
          <w:lang w:eastAsia="ru-RU"/>
        </w:rPr>
      </w:pPr>
      <w:r w:rsidRPr="00BF3510">
        <w:rPr>
          <w:rFonts w:ascii="Times New Roman" w:eastAsia="Times New Roman" w:hAnsi="Times New Roman" w:cs="Times New Roman"/>
          <w:bCs/>
          <w:color w:val="0A0D10"/>
          <w:sz w:val="28"/>
          <w:szCs w:val="28"/>
          <w:lang w:eastAsia="ru-RU"/>
        </w:rPr>
        <w:t>информирование родителей о ходе образовательного процесса: индивидуальные и групповые консультации, родительские собрания, оформление информационных стендов, организация выставок детского творчества, приглашение родителей на детские концерты и праздники, создание памяток;</w:t>
      </w:r>
    </w:p>
    <w:p w:rsidR="00BF3510" w:rsidRPr="00BF3510" w:rsidRDefault="00BF3510" w:rsidP="00BF3510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0A0D10"/>
          <w:sz w:val="28"/>
          <w:szCs w:val="28"/>
          <w:lang w:eastAsia="ru-RU"/>
        </w:rPr>
      </w:pPr>
      <w:r w:rsidRPr="00BF3510">
        <w:rPr>
          <w:rFonts w:ascii="Times New Roman" w:eastAsia="Times New Roman" w:hAnsi="Times New Roman" w:cs="Times New Roman"/>
          <w:bCs/>
          <w:color w:val="0A0D10"/>
          <w:sz w:val="28"/>
          <w:szCs w:val="28"/>
          <w:lang w:eastAsia="ru-RU"/>
        </w:rPr>
        <w:t>образование родителей: проведение родительских собраний, всеобучей, проведение мастер-классов, тренингов;</w:t>
      </w:r>
    </w:p>
    <w:p w:rsidR="00BF3510" w:rsidRPr="00BF3510" w:rsidRDefault="00BF3510" w:rsidP="00BF3510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0A0D10"/>
          <w:sz w:val="28"/>
          <w:szCs w:val="28"/>
          <w:lang w:eastAsia="ru-RU"/>
        </w:rPr>
      </w:pPr>
      <w:r w:rsidRPr="00BF3510">
        <w:rPr>
          <w:rFonts w:ascii="Times New Roman" w:eastAsia="Times New Roman" w:hAnsi="Times New Roman" w:cs="Times New Roman"/>
          <w:bCs/>
          <w:color w:val="0A0D10"/>
          <w:sz w:val="28"/>
          <w:szCs w:val="28"/>
          <w:lang w:eastAsia="ru-RU"/>
        </w:rPr>
        <w:t>совместная деятельность: привлечение родителей к участию в конкурсах, выставках, к организации семейных праздников, семейного театра, к участию в детской исследовательской и проектной деятельности.</w:t>
      </w:r>
    </w:p>
    <w:p w:rsidR="00BF3510" w:rsidRPr="00BF3510" w:rsidRDefault="00BF3510" w:rsidP="00BF3510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A0D10"/>
          <w:sz w:val="28"/>
          <w:szCs w:val="28"/>
          <w:lang w:eastAsia="ru-RU"/>
        </w:rPr>
      </w:pPr>
      <w:r w:rsidRPr="00BF3510">
        <w:rPr>
          <w:rFonts w:ascii="Times New Roman" w:eastAsia="Times New Roman" w:hAnsi="Times New Roman" w:cs="Times New Roman"/>
          <w:bCs/>
          <w:color w:val="0A0D10"/>
          <w:sz w:val="28"/>
          <w:szCs w:val="28"/>
          <w:lang w:eastAsia="ru-RU"/>
        </w:rPr>
        <w:t>Взаимодействие педагогического коллектива с семьями воспитанниками строится на основе сотрудничества и направлено на оказание помощи родителям (законным представителям) в воспитании детей, охране и укреплении их физического и психического здоровья, в развитии их индивидуальных способностей, а также на создание условий для участия родителей (законных представителей) в образовательной деятельности детского сада.</w:t>
      </w:r>
    </w:p>
    <w:p w:rsidR="00464740" w:rsidRDefault="00464740"/>
    <w:sectPr w:rsidR="00464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D5386"/>
    <w:multiLevelType w:val="hybridMultilevel"/>
    <w:tmpl w:val="85C6A7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07544A"/>
    <w:multiLevelType w:val="hybridMultilevel"/>
    <w:tmpl w:val="1318FA84"/>
    <w:lvl w:ilvl="0" w:tplc="D4F43E14">
      <w:start w:val="20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74AC8"/>
    <w:multiLevelType w:val="hybridMultilevel"/>
    <w:tmpl w:val="5C884382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EA1037A"/>
    <w:multiLevelType w:val="hybridMultilevel"/>
    <w:tmpl w:val="2640DC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F1132"/>
    <w:multiLevelType w:val="hybridMultilevel"/>
    <w:tmpl w:val="3312A8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972D50"/>
    <w:multiLevelType w:val="hybridMultilevel"/>
    <w:tmpl w:val="0AFA70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CC35B1"/>
    <w:multiLevelType w:val="hybridMultilevel"/>
    <w:tmpl w:val="EFBCBA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6B74A5"/>
    <w:multiLevelType w:val="hybridMultilevel"/>
    <w:tmpl w:val="3DBCD4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6"/>
  </w:num>
  <w:num w:numId="5">
    <w:abstractNumId w:val="7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510"/>
    <w:rsid w:val="00464740"/>
    <w:rsid w:val="004B4AD8"/>
    <w:rsid w:val="00BF3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7F7EB9-0D8B-483E-A1D7-1F7E1770B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viro.edu.ru/attachments/article/4107/1234_22.10.2012_Gosprogramma_razvitije_obrazovanija_VO_na%202013-2018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1972</Words>
  <Characters>11242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2019-07-29T11:12:00Z</dcterms:created>
  <dcterms:modified xsi:type="dcterms:W3CDTF">2019-07-29T11:42:00Z</dcterms:modified>
</cp:coreProperties>
</file>